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7" w:rsidRDefault="00864EB8">
      <w:pPr>
        <w:pStyle w:val="Standard"/>
        <w:jc w:val="right"/>
        <w:rPr>
          <w:b/>
          <w:bCs/>
          <w:caps/>
          <w:color w:val="336600"/>
          <w:sz w:val="24"/>
          <w:szCs w:val="24"/>
        </w:rPr>
      </w:pPr>
      <w:r>
        <w:rPr>
          <w:b/>
          <w:bCs/>
          <w:caps/>
          <w:color w:val="336600"/>
          <w:sz w:val="24"/>
          <w:szCs w:val="24"/>
        </w:rPr>
        <w:t>Žiadosť vyplňte veľkými písmenami.</w:t>
      </w:r>
    </w:p>
    <w:p w:rsidR="00B311F7" w:rsidRDefault="00864EB8">
      <w:pPr>
        <w:pStyle w:val="Standard"/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</w:t>
      </w:r>
    </w:p>
    <w:p w:rsidR="00B311F7" w:rsidRDefault="00864EB8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vydanie a zaslanie hlasovacieho preukazu</w:t>
      </w:r>
    </w:p>
    <w:p w:rsidR="00B311F7" w:rsidRDefault="00864EB8">
      <w:pPr>
        <w:pStyle w:val="Standard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1F7" w:rsidRDefault="00B311F7">
      <w:pPr>
        <w:pStyle w:val="Standard"/>
        <w:ind w:left="4820"/>
        <w:jc w:val="both"/>
        <w:rPr>
          <w:sz w:val="24"/>
          <w:szCs w:val="24"/>
        </w:rPr>
      </w:pPr>
    </w:p>
    <w:p w:rsidR="00B311F7" w:rsidRDefault="00B311F7">
      <w:pPr>
        <w:pStyle w:val="Standard"/>
        <w:ind w:left="4820"/>
        <w:jc w:val="both"/>
        <w:rPr>
          <w:sz w:val="24"/>
          <w:szCs w:val="24"/>
        </w:rPr>
      </w:pPr>
    </w:p>
    <w:p w:rsidR="00B311F7" w:rsidRDefault="00B311F7">
      <w:pPr>
        <w:pStyle w:val="Standard"/>
        <w:ind w:left="4820"/>
        <w:jc w:val="both"/>
        <w:rPr>
          <w:sz w:val="24"/>
          <w:szCs w:val="24"/>
        </w:rPr>
      </w:pPr>
    </w:p>
    <w:p w:rsidR="00B311F7" w:rsidRDefault="00BB2B82">
      <w:pPr>
        <w:pStyle w:val="Standard"/>
        <w:ind w:left="5664"/>
        <w:jc w:val="both"/>
        <w:rPr>
          <w:sz w:val="24"/>
          <w:szCs w:val="24"/>
        </w:rPr>
      </w:pPr>
      <w:bookmarkStart w:id="0" w:name="Bookmark"/>
      <w:bookmarkEnd w:id="0"/>
      <w:r>
        <w:rPr>
          <w:sz w:val="24"/>
          <w:szCs w:val="24"/>
        </w:rPr>
        <w:t>Obec Naháč</w:t>
      </w:r>
    </w:p>
    <w:p w:rsidR="00BB2B82" w:rsidRDefault="00BB2B82">
      <w:pPr>
        <w:pStyle w:val="Standard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Naháč 84</w:t>
      </w:r>
    </w:p>
    <w:p w:rsidR="00BB2B82" w:rsidRDefault="00BB2B82">
      <w:pPr>
        <w:pStyle w:val="Standard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91965 Naháč</w:t>
      </w:r>
    </w:p>
    <w:p w:rsidR="00B311F7" w:rsidRDefault="00B311F7" w:rsidP="00BB2B82">
      <w:pPr>
        <w:pStyle w:val="Standard"/>
        <w:tabs>
          <w:tab w:val="left" w:pos="3165"/>
        </w:tabs>
        <w:spacing w:before="600" w:after="240"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B311F7" w:rsidRDefault="00864EB8">
      <w:pPr>
        <w:pStyle w:val="Standard"/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 § 46 zákona   č. 180/2014 Z. z. o </w:t>
      </w:r>
      <w:r>
        <w:rPr>
          <w:sz w:val="24"/>
          <w:szCs w:val="24"/>
        </w:rPr>
        <w:t>podmienkach výkonu volebného práva a o zmene a doplnení niektorých zákonov v znení neskorších predpisov žiadam o vydanie hlasovacieho preukazu pre referendum v roku 2023.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158"/>
      </w:tblGrid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priezvisko:</w:t>
            </w:r>
          </w:p>
        </w:tc>
        <w:tc>
          <w:tcPr>
            <w:tcW w:w="7158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158" w:type="dxa"/>
            <w:tcBorders>
              <w:top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8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B311F7" w:rsidRDefault="00864EB8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158"/>
      </w:tblGrid>
      <w:tr w:rsidR="00B311F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>
              <w:rPr>
                <w:sz w:val="24"/>
                <w:szCs w:val="24"/>
              </w:rPr>
              <w:t xml:space="preserve"> a číslo domu:</w:t>
            </w:r>
          </w:p>
        </w:tc>
        <w:tc>
          <w:tcPr>
            <w:tcW w:w="7158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 a obec:</w:t>
            </w:r>
          </w:p>
        </w:tc>
        <w:tc>
          <w:tcPr>
            <w:tcW w:w="7158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B311F7" w:rsidRDefault="00864EB8">
      <w:pPr>
        <w:pStyle w:val="Standard"/>
        <w:spacing w:before="400"/>
        <w:rPr>
          <w:sz w:val="24"/>
          <w:szCs w:val="24"/>
        </w:rPr>
      </w:pPr>
      <w:r>
        <w:rPr>
          <w:sz w:val="24"/>
          <w:szCs w:val="24"/>
        </w:rPr>
        <w:t>*Hlasovací preukaz žiadam zaslať na korešpondenčnú adresu: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158"/>
      </w:tblGrid>
      <w:tr w:rsidR="00B311F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a číslo domu:</w:t>
            </w:r>
          </w:p>
        </w:tc>
        <w:tc>
          <w:tcPr>
            <w:tcW w:w="7158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 a obec:</w:t>
            </w:r>
          </w:p>
        </w:tc>
        <w:tc>
          <w:tcPr>
            <w:tcW w:w="7158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B311F7" w:rsidRDefault="00864EB8">
      <w:pPr>
        <w:pStyle w:val="Standard"/>
        <w:spacing w:before="400"/>
        <w:rPr>
          <w:sz w:val="24"/>
          <w:szCs w:val="24"/>
        </w:rPr>
      </w:pPr>
      <w:r>
        <w:rPr>
          <w:sz w:val="24"/>
          <w:szCs w:val="24"/>
        </w:rPr>
        <w:t>*Na prevzatie hlasovacieho preukazu splnomocňujem: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6166"/>
      </w:tblGrid>
      <w:tr w:rsidR="00B311F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0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priezvisko:</w:t>
            </w:r>
          </w:p>
        </w:tc>
        <w:tc>
          <w:tcPr>
            <w:tcW w:w="6166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6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ind w:right="-779"/>
              <w:jc w:val="both"/>
              <w:rPr>
                <w:sz w:val="24"/>
                <w:szCs w:val="24"/>
              </w:rPr>
            </w:pPr>
          </w:p>
        </w:tc>
      </w:tr>
    </w:tbl>
    <w:p w:rsidR="00B311F7" w:rsidRDefault="00B311F7">
      <w:pPr>
        <w:pStyle w:val="Standard"/>
        <w:jc w:val="both"/>
        <w:rPr>
          <w:sz w:val="24"/>
          <w:szCs w:val="24"/>
        </w:rPr>
      </w:pPr>
    </w:p>
    <w:p w:rsidR="00B311F7" w:rsidRDefault="00B311F7">
      <w:pPr>
        <w:pStyle w:val="Standard"/>
        <w:jc w:val="both"/>
        <w:rPr>
          <w:sz w:val="24"/>
          <w:szCs w:val="24"/>
        </w:rPr>
      </w:pPr>
    </w:p>
    <w:p w:rsidR="00B311F7" w:rsidRDefault="00B311F7">
      <w:pPr>
        <w:pStyle w:val="Standard"/>
        <w:jc w:val="both"/>
        <w:rPr>
          <w:sz w:val="24"/>
          <w:szCs w:val="24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708"/>
        <w:gridCol w:w="4606"/>
        <w:gridCol w:w="707"/>
        <w:gridCol w:w="1062"/>
        <w:gridCol w:w="1686"/>
      </w:tblGrid>
      <w:tr w:rsidR="00B31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314" w:type="dxa"/>
            <w:gridSpan w:val="2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B311F7">
        <w:tblPrEx>
          <w:tblCellMar>
            <w:top w:w="0" w:type="dxa"/>
            <w:bottom w:w="0" w:type="dxa"/>
          </w:tblCellMar>
        </w:tblPrEx>
        <w:tc>
          <w:tcPr>
            <w:tcW w:w="1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4606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000" w:rsidRDefault="00864EB8"/>
        </w:tc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864EB8">
            <w:pPr>
              <w:pStyle w:val="Standard"/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1686" w:type="dxa"/>
            <w:tcBorders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1F7" w:rsidRDefault="00B311F7">
            <w:pPr>
              <w:pStyle w:val="Standard"/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B311F7" w:rsidRDefault="00B311F7">
      <w:pPr>
        <w:pStyle w:val="Standard"/>
        <w:jc w:val="both"/>
      </w:pPr>
    </w:p>
    <w:p w:rsidR="00B311F7" w:rsidRDefault="00B311F7">
      <w:pPr>
        <w:pStyle w:val="Standard"/>
        <w:jc w:val="both"/>
      </w:pPr>
    </w:p>
    <w:p w:rsidR="00B311F7" w:rsidRDefault="00864EB8">
      <w:pPr>
        <w:pStyle w:val="Standard"/>
        <w:jc w:val="both"/>
      </w:pPr>
      <w:r>
        <w:t>* nehodiace sa preškrtnite</w:t>
      </w:r>
    </w:p>
    <w:sectPr w:rsidR="00B311F7">
      <w:pgSz w:w="11906" w:h="16838"/>
      <w:pgMar w:top="1134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B8" w:rsidRDefault="00864EB8">
      <w:r>
        <w:separator/>
      </w:r>
    </w:p>
  </w:endnote>
  <w:endnote w:type="continuationSeparator" w:id="0">
    <w:p w:rsidR="00864EB8" w:rsidRDefault="0086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B8" w:rsidRDefault="00864EB8">
      <w:r>
        <w:rPr>
          <w:color w:val="000000"/>
        </w:rPr>
        <w:separator/>
      </w:r>
    </w:p>
  </w:footnote>
  <w:footnote w:type="continuationSeparator" w:id="0">
    <w:p w:rsidR="00864EB8" w:rsidRDefault="0086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9CF"/>
    <w:multiLevelType w:val="multilevel"/>
    <w:tmpl w:val="98543990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090BB8"/>
    <w:multiLevelType w:val="multilevel"/>
    <w:tmpl w:val="A15A9E8E"/>
    <w:styleLink w:val="WWNum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7906DE"/>
    <w:multiLevelType w:val="multilevel"/>
    <w:tmpl w:val="4D4A7EBE"/>
    <w:styleLink w:val="WWNum7"/>
    <w:lvl w:ilvl="0">
      <w:numFmt w:val="bullet"/>
      <w:lvlText w:val="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6BE13D5"/>
    <w:multiLevelType w:val="multilevel"/>
    <w:tmpl w:val="2CFE5862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6773D2"/>
    <w:multiLevelType w:val="multilevel"/>
    <w:tmpl w:val="37589470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A370661"/>
    <w:multiLevelType w:val="multilevel"/>
    <w:tmpl w:val="CB6EED3E"/>
    <w:styleLink w:val="WWNum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B27D29"/>
    <w:multiLevelType w:val="multilevel"/>
    <w:tmpl w:val="C1CEB72E"/>
    <w:styleLink w:val="WWNum8"/>
    <w:lvl w:ilvl="0">
      <w:numFmt w:val="bullet"/>
      <w:lvlText w:val="-"/>
      <w:lvlJc w:val="left"/>
      <w:pPr>
        <w:ind w:left="1287" w:hanging="360"/>
      </w:pPr>
      <w:rPr>
        <w:rFonts w:eastAsia="Times New Roman"/>
      </w:rPr>
    </w:lvl>
    <w:lvl w:ilvl="1">
      <w:numFmt w:val="bullet"/>
      <w:lvlText w:val="o"/>
      <w:lvlJc w:val="left"/>
      <w:pPr>
        <w:ind w:left="2007" w:hanging="360"/>
      </w:p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</w:lvl>
    <w:lvl w:ilvl="8">
      <w:numFmt w:val="bullet"/>
      <w:lvlText w:val=""/>
      <w:lvlJc w:val="left"/>
      <w:pPr>
        <w:ind w:left="7047" w:hanging="360"/>
      </w:pPr>
    </w:lvl>
  </w:abstractNum>
  <w:abstractNum w:abstractNumId="7" w15:restartNumberingAfterBreak="0">
    <w:nsid w:val="7F6D528F"/>
    <w:multiLevelType w:val="multilevel"/>
    <w:tmpl w:val="DAACB6A6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11F7"/>
    <w:rsid w:val="00222DFB"/>
    <w:rsid w:val="00864EB8"/>
    <w:rsid w:val="00B311F7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E388-0015-4D76-991C-9112F1B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Textbody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Standard"/>
    <w:next w:val="Textbody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Standard"/>
    <w:next w:val="Textbody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  <w:szCs w:val="24"/>
    </w:rPr>
  </w:style>
  <w:style w:type="paragraph" w:styleId="Nzov">
    <w:name w:val="Title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Lucida Sans"/>
      <w:sz w:val="24"/>
      <w:szCs w:val="24"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poznmkypodiarou">
    <w:name w:val="footnote text"/>
    <w:basedOn w:val="Standard"/>
  </w:style>
  <w:style w:type="paragraph" w:styleId="Zkladntext2">
    <w:name w:val="Body Text 2"/>
    <w:basedOn w:val="Standard"/>
    <w:pPr>
      <w:ind w:firstLine="567"/>
      <w:jc w:val="both"/>
    </w:pPr>
    <w:rPr>
      <w:sz w:val="24"/>
      <w:szCs w:val="24"/>
    </w:rPr>
  </w:style>
  <w:style w:type="paragraph" w:styleId="Zarkazkladnhotextu2">
    <w:name w:val="Body Text Indent 2"/>
    <w:basedOn w:val="Standard"/>
    <w:pPr>
      <w:ind w:firstLine="567"/>
      <w:jc w:val="both"/>
    </w:pPr>
    <w:rPr>
      <w:sz w:val="22"/>
      <w:szCs w:val="22"/>
    </w:rPr>
  </w:style>
  <w:style w:type="paragraph" w:styleId="Zarkazkladnhotextu3">
    <w:name w:val="Body Text Indent 3"/>
    <w:basedOn w:val="Standard"/>
    <w:pPr>
      <w:ind w:firstLine="284"/>
      <w:jc w:val="both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dpis1Char">
    <w:name w:val="Nadpis 1 Char"/>
    <w:basedOn w:val="Predvolenpsmoodseku"/>
    <w:rPr>
      <w:rFonts w:ascii="Cambria" w:eastAsia="Cambria" w:hAnsi="Cambria" w:cs="Times New Roman"/>
      <w:b/>
      <w:kern w:val="3"/>
      <w:sz w:val="32"/>
    </w:rPr>
  </w:style>
  <w:style w:type="character" w:customStyle="1" w:styleId="Nadpis2Char">
    <w:name w:val="Nadpis 2 Char"/>
    <w:basedOn w:val="Predvolenpsmoodseku"/>
    <w:rPr>
      <w:rFonts w:ascii="Cambria" w:eastAsia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rPr>
      <w:rFonts w:ascii="Cambria" w:eastAsia="Cambria" w:hAnsi="Cambria" w:cs="Times New Roman"/>
      <w:b/>
      <w:sz w:val="26"/>
    </w:rPr>
  </w:style>
  <w:style w:type="character" w:customStyle="1" w:styleId="Nadpis4Char">
    <w:name w:val="Nadpis 4 Char"/>
    <w:basedOn w:val="Predvolenpsmoodseku"/>
    <w:rPr>
      <w:rFonts w:ascii="Calibri" w:eastAsia="Calibri" w:hAnsi="Calibri" w:cs="Times New Roman"/>
      <w:b/>
      <w:sz w:val="28"/>
    </w:rPr>
  </w:style>
  <w:style w:type="character" w:customStyle="1" w:styleId="NzovChar">
    <w:name w:val="Názov Char"/>
    <w:basedOn w:val="Predvolenpsmoodseku"/>
    <w:rPr>
      <w:rFonts w:ascii="Cambria" w:eastAsia="Cambria" w:hAnsi="Cambria" w:cs="Times New Roman"/>
      <w:b/>
      <w:kern w:val="3"/>
      <w:sz w:val="32"/>
    </w:rPr>
  </w:style>
  <w:style w:type="character" w:customStyle="1" w:styleId="TextpoznmkypodiarouChar">
    <w:name w:val="Text poznámky pod čiarou Char"/>
    <w:basedOn w:val="Predvolenpsmoodseku"/>
    <w:rPr>
      <w:rFonts w:cs="Times New Roman"/>
      <w:sz w:val="20"/>
    </w:rPr>
  </w:style>
  <w:style w:type="character" w:customStyle="1" w:styleId="Zkladntext2Char">
    <w:name w:val="Základný text 2 Char"/>
    <w:basedOn w:val="Predvolenpsmoodseku"/>
    <w:rPr>
      <w:rFonts w:cs="Times New Roman"/>
      <w:sz w:val="20"/>
    </w:rPr>
  </w:style>
  <w:style w:type="character" w:customStyle="1" w:styleId="Zarkazkladnhotextu2Char">
    <w:name w:val="Zarážka základného textu 2 Char"/>
    <w:basedOn w:val="Predvolenpsmoodseku"/>
    <w:rPr>
      <w:rFonts w:cs="Times New Roman"/>
      <w:sz w:val="20"/>
    </w:rPr>
  </w:style>
  <w:style w:type="character" w:customStyle="1" w:styleId="Zarkazkladnhotextu3Char">
    <w:name w:val="Zarážka základného textu 3 Char"/>
    <w:basedOn w:val="Predvolenpsmoodseku"/>
    <w:rPr>
      <w:rFonts w:cs="Times New Roman"/>
      <w:sz w:val="16"/>
    </w:rPr>
  </w:style>
  <w:style w:type="character" w:customStyle="1" w:styleId="HlavikaChar">
    <w:name w:val="Hlavička Char"/>
    <w:basedOn w:val="Predvolenpsmoodseku"/>
    <w:rPr>
      <w:rFonts w:cs="Times New Roman"/>
      <w:sz w:val="20"/>
    </w:rPr>
  </w:style>
  <w:style w:type="character" w:customStyle="1" w:styleId="PtaChar">
    <w:name w:val="Päta Char"/>
    <w:basedOn w:val="Predvolenpsmoodseku"/>
    <w:rPr>
      <w:rFonts w:cs="Times New Roman"/>
      <w:sz w:val="20"/>
    </w:rPr>
  </w:style>
  <w:style w:type="character" w:customStyle="1" w:styleId="ZkladntextChar">
    <w:name w:val="Základný text Char"/>
    <w:basedOn w:val="Predvolenpsmoodseku"/>
    <w:rPr>
      <w:rFonts w:cs="Times New Roman"/>
      <w:sz w:val="20"/>
    </w:rPr>
  </w:style>
  <w:style w:type="character" w:styleId="slostrany">
    <w:name w:val="page number"/>
    <w:basedOn w:val="Predvolenpsmoodseku"/>
    <w:rPr>
      <w:rFonts w:cs="Times New Roman"/>
    </w:rPr>
  </w:style>
  <w:style w:type="character" w:styleId="Odkaznapoznmkupodiarou">
    <w:name w:val="footnote reference"/>
    <w:basedOn w:val="Predvolenpsmoodseku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Predvolenpsmoodseku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TVAROŠKOVÁ Lenka</cp:lastModifiedBy>
  <cp:revision>2</cp:revision>
  <cp:lastPrinted>2015-11-09T08:22:00Z</cp:lastPrinted>
  <dcterms:created xsi:type="dcterms:W3CDTF">2022-11-16T13:11:00Z</dcterms:created>
  <dcterms:modified xsi:type="dcterms:W3CDTF">2022-11-16T13:11:00Z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MV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